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A8" w:rsidRPr="008E4F66" w:rsidRDefault="006D13A8" w:rsidP="006D13A8">
      <w:pPr>
        <w:spacing w:after="0" w:line="240" w:lineRule="auto"/>
        <w:ind w:left="5103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ДОДАТОК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2</w:t>
      </w:r>
    </w:p>
    <w:p w:rsidR="006D13A8" w:rsidRPr="008E4F66" w:rsidRDefault="006D13A8" w:rsidP="006D13A8">
      <w:pPr>
        <w:spacing w:after="0" w:line="240" w:lineRule="auto"/>
        <w:ind w:left="5103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до Рішення міської ради </w:t>
      </w:r>
    </w:p>
    <w:p w:rsidR="006D13A8" w:rsidRPr="005B7348" w:rsidRDefault="006D13A8" w:rsidP="006D13A8">
      <w:pPr>
        <w:spacing w:after="0" w:line="240" w:lineRule="auto"/>
        <w:ind w:left="5103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uk-UA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від «__»_______ 20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25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р. </w:t>
      </w:r>
      <w:r w:rsidR="0009002C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№ 0</w:t>
      </w:r>
      <w:r w:rsidR="00AD37D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</w:t>
      </w:r>
      <w:r w:rsidR="0009002C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п-99-VIII</w:t>
      </w:r>
    </w:p>
    <w:p w:rsidR="006D13A8" w:rsidRDefault="006D13A8" w:rsidP="006D13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</w:p>
    <w:p w:rsidR="006D13A8" w:rsidRPr="0017278E" w:rsidRDefault="006D13A8" w:rsidP="006D13A8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7278E">
        <w:rPr>
          <w:rFonts w:ascii="Times New Roman" w:hAnsi="Times New Roman"/>
          <w:b/>
          <w:sz w:val="28"/>
          <w:szCs w:val="28"/>
          <w:lang w:val="uk-UA"/>
        </w:rPr>
        <w:t>ПАСПОРТ ПРОГРАМИ</w:t>
      </w:r>
    </w:p>
    <w:p w:rsidR="006D13A8" w:rsidRPr="00701B8A" w:rsidRDefault="006D13A8" w:rsidP="006D13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П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рограма по забезпеченню охорони публічного порядку, зміцнення правопорядку, охорони прав і свобод громадян та профілактики правопорушень на території </w:t>
      </w:r>
      <w:r w:rsidRPr="00701B8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Переяславської </w:t>
      </w:r>
      <w:r w:rsidRPr="00701B8A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територіальної громади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5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рік</w:t>
      </w:r>
    </w:p>
    <w:p w:rsidR="006D13A8" w:rsidRPr="0017278E" w:rsidRDefault="006D13A8" w:rsidP="006D13A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1"/>
        <w:gridCol w:w="3977"/>
        <w:gridCol w:w="4677"/>
      </w:tblGrid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1. 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Ініціатор розроблення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07F6">
              <w:rPr>
                <w:rFonts w:ascii="Times New Roman" w:hAnsi="Times New Roman"/>
                <w:sz w:val="24"/>
                <w:szCs w:val="24"/>
                <w:lang w:val="uk-UA"/>
              </w:rPr>
              <w:t>Відділ поліції №1 Бориспільського районного управління поліції  ГУ НП в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Розробник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Виконком Переяславської міської ради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3.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proofErr w:type="spellStart"/>
            <w:r w:rsidRPr="009907F6">
              <w:rPr>
                <w:rStyle w:val="a3"/>
                <w:i w:val="0"/>
                <w:sz w:val="24"/>
              </w:rPr>
              <w:t>Співрозробники</w:t>
            </w:r>
            <w:proofErr w:type="spellEnd"/>
            <w:r w:rsidRPr="009907F6">
              <w:rPr>
                <w:rStyle w:val="a3"/>
                <w:i w:val="0"/>
                <w:sz w:val="24"/>
              </w:rPr>
              <w:t xml:space="preserve">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Fonts w:eastAsia="Calibri"/>
                <w:b w:val="0"/>
                <w:sz w:val="24"/>
              </w:rPr>
              <w:t>Відділ поліції №1 Бориспільського районного управління поліції  ГУ НП в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4.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Головний розпорядник коштів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>
              <w:rPr>
                <w:rStyle w:val="a3"/>
                <w:b w:val="0"/>
                <w:i w:val="0"/>
                <w:sz w:val="24"/>
              </w:rPr>
              <w:t>ГУ НП у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5.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Відповідальний виконавець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Бориспільське районне управління поліції  ГУ НП в Київській області</w:t>
            </w:r>
          </w:p>
        </w:tc>
      </w:tr>
      <w:tr w:rsidR="006D13A8" w:rsidRPr="00AD37D7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6.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Учасники Програми (співвиконавець)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 xml:space="preserve">ГУ НП у Київській області, Бориспільське районне управління поліції  ГУ НП в Київській області,  відділ поліції №1 Бориспільського районного управління поліції  ГУ НП в Київській області, служба у справах дітей та сім'ї, управління соціального захисту населення Переяславської міської ради, відділ освіти Переяславської міської ради, Виконком Переяславської міської ради 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7.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Термін реалізації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202</w:t>
            </w:r>
            <w:r>
              <w:rPr>
                <w:rStyle w:val="a3"/>
                <w:b w:val="0"/>
                <w:i w:val="0"/>
                <w:sz w:val="24"/>
                <w:lang w:val="ru-RU"/>
              </w:rPr>
              <w:t>5</w:t>
            </w:r>
            <w:r w:rsidRPr="009907F6">
              <w:rPr>
                <w:rStyle w:val="a3"/>
                <w:b w:val="0"/>
                <w:i w:val="0"/>
                <w:sz w:val="24"/>
              </w:rPr>
              <w:t>рік</w:t>
            </w:r>
            <w:bookmarkStart w:id="0" w:name="_GoBack"/>
            <w:bookmarkEnd w:id="0"/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8.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Фінансове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забезпечення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програми</w:t>
            </w:r>
            <w:proofErr w:type="spellEnd"/>
          </w:p>
          <w:p w:rsidR="006D13A8" w:rsidRPr="009907F6" w:rsidRDefault="006D13A8" w:rsidP="00F37581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2373" w:type="pct"/>
          </w:tcPr>
          <w:p w:rsidR="006D13A8" w:rsidRPr="009907F6" w:rsidRDefault="006D13A8" w:rsidP="006D13A8">
            <w:pP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Кошти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міського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бюджету та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інші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джерела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не </w:t>
            </w:r>
            <w:proofErr w:type="spellStart"/>
            <w:proofErr w:type="gram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заборонен</w:t>
            </w:r>
            <w:proofErr w:type="gram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9.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  <w:lang w:val="ru-RU"/>
              </w:rPr>
            </w:pPr>
            <w:r w:rsidRPr="009907F6">
              <w:rPr>
                <w:rStyle w:val="a3"/>
                <w:i w:val="0"/>
                <w:sz w:val="24"/>
              </w:rPr>
              <w:t>Загальний обсяг фінансових ресурсів, необхідних для реалізації Програми, всього, тис. грн.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>
              <w:rPr>
                <w:b w:val="0"/>
                <w:color w:val="000000"/>
                <w:sz w:val="24"/>
                <w:lang w:eastAsia="uk-UA"/>
              </w:rPr>
              <w:t>202</w:t>
            </w:r>
            <w:r>
              <w:rPr>
                <w:b w:val="0"/>
                <w:color w:val="000000"/>
                <w:sz w:val="24"/>
                <w:lang w:val="ru-RU" w:eastAsia="uk-UA"/>
              </w:rPr>
              <w:t>5</w:t>
            </w:r>
            <w:r>
              <w:rPr>
                <w:b w:val="0"/>
                <w:color w:val="000000"/>
                <w:sz w:val="24"/>
                <w:lang w:eastAsia="uk-UA"/>
              </w:rPr>
              <w:t xml:space="preserve"> рік – </w:t>
            </w:r>
            <w:r>
              <w:rPr>
                <w:b w:val="0"/>
                <w:color w:val="000000"/>
                <w:sz w:val="24"/>
                <w:lang w:val="ru-RU" w:eastAsia="uk-UA"/>
              </w:rPr>
              <w:t>1 4</w:t>
            </w:r>
            <w:r w:rsidRPr="009907F6">
              <w:rPr>
                <w:b w:val="0"/>
                <w:color w:val="000000"/>
                <w:sz w:val="24"/>
                <w:lang w:eastAsia="uk-UA"/>
              </w:rPr>
              <w:t>00 000 грн.</w:t>
            </w:r>
          </w:p>
        </w:tc>
      </w:tr>
    </w:tbl>
    <w:p w:rsidR="006D13A8" w:rsidRDefault="006D13A8" w:rsidP="006D13A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D13A8" w:rsidRPr="0017278E" w:rsidRDefault="006D13A8" w:rsidP="006D13A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D13A8" w:rsidRPr="008E4F66" w:rsidRDefault="006D13A8" w:rsidP="006D13A8">
      <w:pPr>
        <w:tabs>
          <w:tab w:val="left" w:pos="7817"/>
        </w:tabs>
        <w:spacing w:after="0" w:line="240" w:lineRule="auto"/>
        <w:rPr>
          <w:lang w:val="uk-UA"/>
        </w:rPr>
      </w:pP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</w:t>
      </w:r>
      <w:r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                     </w:t>
      </w: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Лідія ОВЕРЧУК</w:t>
      </w:r>
    </w:p>
    <w:sectPr w:rsidR="006D13A8" w:rsidRPr="008E4F66" w:rsidSect="005C6D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6D13A8"/>
    <w:rsid w:val="0009002C"/>
    <w:rsid w:val="002D50F0"/>
    <w:rsid w:val="0056395C"/>
    <w:rsid w:val="005B7348"/>
    <w:rsid w:val="005C6D6D"/>
    <w:rsid w:val="006317ED"/>
    <w:rsid w:val="006D13A8"/>
    <w:rsid w:val="008A4D86"/>
    <w:rsid w:val="00AD37D7"/>
    <w:rsid w:val="00BC292B"/>
    <w:rsid w:val="00C77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A8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D13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3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Emphasis"/>
    <w:basedOn w:val="a0"/>
    <w:qFormat/>
    <w:rsid w:val="006D13A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D1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A8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8</cp:revision>
  <cp:lastPrinted>2025-05-06T13:09:00Z</cp:lastPrinted>
  <dcterms:created xsi:type="dcterms:W3CDTF">2025-05-06T13:07:00Z</dcterms:created>
  <dcterms:modified xsi:type="dcterms:W3CDTF">2025-05-19T13:03:00Z</dcterms:modified>
</cp:coreProperties>
</file>